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STSongti-SC-Bold" w:eastAsia="STSongti-SC-Bold" w:hAnsi="STSongti-SC-Bold" w:cs="宋体" w:hint="eastAsia"/>
          <w:kern w:val="0"/>
          <w:sz w:val="22"/>
          <w:szCs w:val="22"/>
        </w:rPr>
        <w:t xml:space="preserve">项目计划书 </w:t>
      </w:r>
      <w:r w:rsidRPr="0033387E">
        <w:rPr>
          <w:rFonts w:ascii="TimesNewRomanPS" w:eastAsia="宋体" w:hAnsi="TimesNewRomanPS" w:cs="宋体"/>
          <w:b/>
          <w:bCs/>
          <w:kern w:val="0"/>
          <w:sz w:val="22"/>
          <w:szCs w:val="22"/>
        </w:rPr>
        <w:t xml:space="preserve">/ Study Proposal / Project Proposal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STSongti-SC-Regular" w:eastAsia="STSongti-SC-Regular" w:hAnsi="STSongti-SC-Regular" w:cs="宋体" w:hint="eastAsia"/>
          <w:kern w:val="0"/>
          <w:sz w:val="22"/>
          <w:szCs w:val="22"/>
        </w:rPr>
        <w:t xml:space="preserve">项目计划书需要阐明你所要研究的课题，不需要写的十分详细具体， 但一定不能宽泛。 其主要是为 了展现你自身所具备的知识背景 </w:t>
      </w:r>
      <w:r w:rsidRPr="0033387E">
        <w:rPr>
          <w:rFonts w:ascii="TimesNewRomanPSMT" w:eastAsia="宋体" w:hAnsi="TimesNewRomanPSMT" w:cs="宋体"/>
          <w:kern w:val="0"/>
          <w:sz w:val="22"/>
          <w:szCs w:val="22"/>
        </w:rPr>
        <w:t xml:space="preserve">/ </w:t>
      </w:r>
      <w:r w:rsidRPr="0033387E">
        <w:rPr>
          <w:rFonts w:ascii="STSongti-SC-Regular" w:eastAsia="STSongti-SC-Regular" w:hAnsi="STSongti-SC-Regular" w:cs="宋体" w:hint="eastAsia"/>
          <w:kern w:val="0"/>
          <w:sz w:val="22"/>
          <w:szCs w:val="22"/>
        </w:rPr>
        <w:t>逻辑能</w:t>
      </w:r>
      <w:r w:rsidRPr="0033387E">
        <w:rPr>
          <w:rFonts w:ascii="AppleMyungjo" w:eastAsia="AppleMyungjo" w:hAnsi="AppleMyungjo" w:cs="宋体" w:hint="eastAsia"/>
          <w:kern w:val="0"/>
          <w:sz w:val="22"/>
          <w:szCs w:val="22"/>
        </w:rPr>
        <w:t xml:space="preserve">力 </w:t>
      </w:r>
      <w:r w:rsidRPr="0033387E">
        <w:rPr>
          <w:rFonts w:ascii="TimesNewRomanPSMT" w:eastAsia="宋体" w:hAnsi="TimesNewRomanPSMT" w:cs="宋体"/>
          <w:kern w:val="0"/>
          <w:sz w:val="22"/>
          <w:szCs w:val="22"/>
        </w:rPr>
        <w:t xml:space="preserve">/ </w:t>
      </w:r>
      <w:r w:rsidRPr="0033387E">
        <w:rPr>
          <w:rFonts w:ascii="STSongti-SC-Regular" w:eastAsia="STSongti-SC-Regular" w:hAnsi="STSongti-SC-Regular" w:cs="宋体" w:hint="eastAsia"/>
          <w:kern w:val="0"/>
          <w:sz w:val="22"/>
          <w:szCs w:val="22"/>
        </w:rPr>
        <w:t xml:space="preserve">学术写作功底 </w:t>
      </w:r>
      <w:r w:rsidRPr="0033387E">
        <w:rPr>
          <w:rFonts w:ascii="TimesNewRomanPSMT" w:eastAsia="宋体" w:hAnsi="TimesNewRomanPSMT" w:cs="宋体"/>
          <w:kern w:val="0"/>
          <w:sz w:val="22"/>
          <w:szCs w:val="22"/>
        </w:rPr>
        <w:t xml:space="preserve">/ </w:t>
      </w:r>
      <w:r w:rsidRPr="0033387E">
        <w:rPr>
          <w:rFonts w:ascii="STSongti-SC-Regular" w:eastAsia="STSongti-SC-Regular" w:hAnsi="STSongti-SC-Regular" w:cs="宋体" w:hint="eastAsia"/>
          <w:kern w:val="0"/>
          <w:sz w:val="22"/>
          <w:szCs w:val="22"/>
        </w:rPr>
        <w:t xml:space="preserve">批判性思维 </w:t>
      </w:r>
      <w:r w:rsidRPr="0033387E">
        <w:rPr>
          <w:rFonts w:ascii="TimesNewRomanPSMT" w:eastAsia="宋体" w:hAnsi="TimesNewRomanPSMT" w:cs="宋体"/>
          <w:kern w:val="0"/>
          <w:sz w:val="22"/>
          <w:szCs w:val="22"/>
        </w:rPr>
        <w:t xml:space="preserve">/ </w:t>
      </w:r>
      <w:r w:rsidRPr="0033387E">
        <w:rPr>
          <w:rFonts w:ascii="STSongti-SC-Regular" w:eastAsia="STSongti-SC-Regular" w:hAnsi="STSongti-SC-Regular" w:cs="宋体" w:hint="eastAsia"/>
          <w:kern w:val="0"/>
          <w:sz w:val="22"/>
          <w:szCs w:val="22"/>
        </w:rPr>
        <w:t>调研能力等综合素养。简</w:t>
      </w:r>
      <w:bookmarkStart w:id="0" w:name="_GoBack"/>
      <w:bookmarkEnd w:id="0"/>
      <w:r w:rsidRPr="0033387E">
        <w:rPr>
          <w:rFonts w:ascii="STSongti-SC-Regular" w:eastAsia="STSongti-SC-Regular" w:hAnsi="STSongti-SC-Regular" w:cs="宋体" w:hint="eastAsia"/>
          <w:kern w:val="0"/>
          <w:sz w:val="22"/>
          <w:szCs w:val="22"/>
        </w:rPr>
        <w:t xml:space="preserve">单来说， 就是向外界表明你有一个有价值的课题，你也有能力和规划来完成它。 同时，这篇文章也 可以在一定程度上帮助你梳理思路，让你不断发掘自身，保持思考。就像个人陈述一样，这也是你 自己思维的展现，所以每个人的都是不一样的，要写出自己的个性。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STSongti-SC-Bold" w:eastAsia="STSongti-SC-Bold" w:hAnsi="STSongti-SC-Bold" w:cs="宋体" w:hint="eastAsia"/>
          <w:kern w:val="0"/>
          <w:sz w:val="22"/>
          <w:szCs w:val="22"/>
        </w:rPr>
        <w:t>其核心的内容需要具备以下几个部分</w:t>
      </w:r>
      <w:r w:rsidRPr="0033387E">
        <w:rPr>
          <w:rFonts w:ascii="TimesNewRomanPS" w:eastAsia="宋体" w:hAnsi="TimesNewRomanPS" w:cs="宋体"/>
          <w:b/>
          <w:bCs/>
          <w:kern w:val="0"/>
          <w:sz w:val="22"/>
          <w:szCs w:val="22"/>
        </w:rPr>
        <w:t>:</w:t>
      </w:r>
      <w:r w:rsidRPr="0033387E">
        <w:rPr>
          <w:rFonts w:ascii="TimesNewRomanPS" w:eastAsia="宋体" w:hAnsi="TimesNewRomanPS" w:cs="宋体"/>
          <w:b/>
          <w:bCs/>
          <w:kern w:val="0"/>
          <w:sz w:val="22"/>
          <w:szCs w:val="22"/>
        </w:rPr>
        <w:br/>
      </w:r>
      <w:r w:rsidRPr="0033387E">
        <w:rPr>
          <w:rFonts w:ascii="TimesNewRomanPSMT" w:eastAsia="宋体" w:hAnsi="TimesNewRomanPSMT" w:cs="宋体"/>
          <w:kern w:val="0"/>
          <w:sz w:val="22"/>
          <w:szCs w:val="22"/>
        </w:rPr>
        <w:t xml:space="preserve">1 </w:t>
      </w:r>
      <w:r w:rsidRPr="0033387E">
        <w:rPr>
          <w:rFonts w:ascii="STSongti-SC-Regular" w:eastAsia="STSongti-SC-Regular" w:hAnsi="STSongti-SC-Regular" w:cs="宋体" w:hint="eastAsia"/>
          <w:kern w:val="0"/>
          <w:sz w:val="22"/>
          <w:szCs w:val="22"/>
        </w:rPr>
        <w:t>介绍清楚我是谁，曾经做过哪些项目</w:t>
      </w:r>
      <w:r w:rsidRPr="0033387E">
        <w:rPr>
          <w:rFonts w:ascii="STSongti-SC-Regular" w:eastAsia="STSongti-SC-Regular" w:hAnsi="STSongti-SC-Regular" w:cs="宋体" w:hint="eastAsia"/>
          <w:kern w:val="0"/>
          <w:sz w:val="22"/>
          <w:szCs w:val="22"/>
        </w:rPr>
        <w:br/>
      </w:r>
      <w:r w:rsidRPr="0033387E">
        <w:rPr>
          <w:rFonts w:ascii="TimesNewRomanPSMT" w:eastAsia="宋体" w:hAnsi="TimesNewRomanPSMT" w:cs="宋体"/>
          <w:kern w:val="0"/>
          <w:sz w:val="22"/>
          <w:szCs w:val="22"/>
        </w:rPr>
        <w:t xml:space="preserve">2 </w:t>
      </w:r>
      <w:r w:rsidRPr="0033387E">
        <w:rPr>
          <w:rFonts w:ascii="STSongti-SC-Regular" w:eastAsia="STSongti-SC-Regular" w:hAnsi="STSongti-SC-Regular" w:cs="宋体" w:hint="eastAsia"/>
          <w:kern w:val="0"/>
          <w:sz w:val="22"/>
          <w:szCs w:val="22"/>
        </w:rPr>
        <w:t xml:space="preserve">接下来计划研究的课题是什么 </w:t>
      </w:r>
      <w:r w:rsidRPr="0033387E">
        <w:rPr>
          <w:rFonts w:ascii="TimesNewRomanPSMT" w:eastAsia="宋体" w:hAnsi="TimesNewRomanPSMT" w:cs="宋体"/>
          <w:kern w:val="0"/>
          <w:sz w:val="22"/>
          <w:szCs w:val="22"/>
        </w:rPr>
        <w:t xml:space="preserve">/ </w:t>
      </w:r>
      <w:r w:rsidRPr="0033387E">
        <w:rPr>
          <w:rFonts w:ascii="STSongti-SC-Regular" w:eastAsia="STSongti-SC-Regular" w:hAnsi="STSongti-SC-Regular" w:cs="宋体" w:hint="eastAsia"/>
          <w:kern w:val="0"/>
          <w:sz w:val="22"/>
          <w:szCs w:val="22"/>
        </w:rPr>
        <w:t xml:space="preserve">你的研究目的是什么 </w:t>
      </w:r>
      <w:r w:rsidRPr="0033387E">
        <w:rPr>
          <w:rFonts w:ascii="TimesNewRomanPSMT" w:eastAsia="宋体" w:hAnsi="TimesNewRomanPSMT" w:cs="宋体"/>
          <w:kern w:val="0"/>
          <w:sz w:val="22"/>
          <w:szCs w:val="22"/>
        </w:rPr>
        <w:t xml:space="preserve">2. </w:t>
      </w:r>
      <w:r w:rsidRPr="0033387E">
        <w:rPr>
          <w:rFonts w:ascii="STSongti-SC-Regular" w:eastAsia="STSongti-SC-Regular" w:hAnsi="STSongti-SC-Regular" w:cs="宋体" w:hint="eastAsia"/>
          <w:kern w:val="0"/>
          <w:sz w:val="22"/>
          <w:szCs w:val="22"/>
        </w:rPr>
        <w:t xml:space="preserve">为什么要研究这个课题 </w:t>
      </w:r>
      <w:r w:rsidRPr="0033387E">
        <w:rPr>
          <w:rFonts w:ascii="TimesNewRomanPSMT" w:eastAsia="宋体" w:hAnsi="TimesNewRomanPSMT" w:cs="宋体"/>
          <w:kern w:val="0"/>
          <w:sz w:val="22"/>
          <w:szCs w:val="22"/>
        </w:rPr>
        <w:t xml:space="preserve">/ </w:t>
      </w:r>
      <w:r w:rsidRPr="0033387E">
        <w:rPr>
          <w:rFonts w:ascii="STSongti-SC-Regular" w:eastAsia="STSongti-SC-Regular" w:hAnsi="STSongti-SC-Regular" w:cs="宋体" w:hint="eastAsia"/>
          <w:kern w:val="0"/>
          <w:sz w:val="22"/>
          <w:szCs w:val="22"/>
        </w:rPr>
        <w:t xml:space="preserve">研究这个课题的价值在哪里 </w:t>
      </w:r>
      <w:r w:rsidRPr="0033387E">
        <w:rPr>
          <w:rFonts w:ascii="TimesNewRomanPSMT" w:eastAsia="宋体" w:hAnsi="TimesNewRomanPSMT" w:cs="宋体"/>
          <w:kern w:val="0"/>
          <w:sz w:val="22"/>
          <w:szCs w:val="22"/>
        </w:rPr>
        <w:t xml:space="preserve">3. </w:t>
      </w:r>
      <w:r w:rsidRPr="0033387E">
        <w:rPr>
          <w:rFonts w:ascii="STSongti-SC-Regular" w:eastAsia="STSongti-SC-Regular" w:hAnsi="STSongti-SC-Regular" w:cs="宋体" w:hint="eastAsia"/>
          <w:kern w:val="0"/>
          <w:sz w:val="22"/>
          <w:szCs w:val="22"/>
        </w:rPr>
        <w:t>你将要怎么研究这个课题</w:t>
      </w:r>
      <w:r w:rsidRPr="0033387E">
        <w:rPr>
          <w:rFonts w:ascii="TimesNewRomanPSMT" w:eastAsia="宋体" w:hAnsi="TimesNewRomanPSMT" w:cs="宋体"/>
          <w:kern w:val="0"/>
          <w:sz w:val="22"/>
          <w:szCs w:val="22"/>
        </w:rPr>
        <w:t>(</w:t>
      </w:r>
      <w:r w:rsidRPr="0033387E">
        <w:rPr>
          <w:rFonts w:ascii="STSongti-SC-Regular" w:eastAsia="STSongti-SC-Regular" w:hAnsi="STSongti-SC-Regular" w:cs="宋体" w:hint="eastAsia"/>
          <w:kern w:val="0"/>
          <w:sz w:val="22"/>
          <w:szCs w:val="22"/>
        </w:rPr>
        <w:t>前期调研的过程</w:t>
      </w:r>
      <w:r w:rsidRPr="0033387E">
        <w:rPr>
          <w:rFonts w:ascii="TimesNewRomanPSMT" w:eastAsia="宋体" w:hAnsi="TimesNewRomanPSMT" w:cs="宋体"/>
          <w:kern w:val="0"/>
          <w:sz w:val="22"/>
          <w:szCs w:val="22"/>
        </w:rPr>
        <w:t>) 4.</w:t>
      </w:r>
      <w:r w:rsidRPr="0033387E">
        <w:rPr>
          <w:rFonts w:ascii="STSongti-SC-Regular" w:eastAsia="STSongti-SC-Regular" w:hAnsi="STSongti-SC-Regular" w:cs="宋体" w:hint="eastAsia"/>
          <w:kern w:val="0"/>
          <w:sz w:val="22"/>
          <w:szCs w:val="22"/>
        </w:rPr>
        <w:t xml:space="preserve">如果这是一个新项目，你准备如何开展和展览作品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STSongti-SC-Bold" w:eastAsia="STSongti-SC-Bold" w:hAnsi="STSongti-SC-Bold" w:cs="宋体" w:hint="eastAsia"/>
          <w:color w:val="FF2300"/>
          <w:kern w:val="0"/>
          <w:sz w:val="20"/>
          <w:szCs w:val="20"/>
        </w:rPr>
        <w:t>需要注意的点</w:t>
      </w:r>
      <w:r w:rsidRPr="0033387E">
        <w:rPr>
          <w:rFonts w:ascii="TimesNewRomanPS" w:eastAsia="宋体" w:hAnsi="TimesNewRomanPS" w:cs="宋体"/>
          <w:b/>
          <w:bCs/>
          <w:color w:val="FF2300"/>
          <w:kern w:val="0"/>
          <w:sz w:val="20"/>
          <w:szCs w:val="20"/>
        </w:rPr>
        <w:t>:</w:t>
      </w:r>
      <w:r w:rsidRPr="0033387E">
        <w:rPr>
          <w:rFonts w:ascii="TimesNewRomanPS" w:eastAsia="宋体" w:hAnsi="TimesNewRomanPS" w:cs="宋体"/>
          <w:b/>
          <w:bCs/>
          <w:color w:val="FF2300"/>
          <w:kern w:val="0"/>
          <w:sz w:val="20"/>
          <w:szCs w:val="20"/>
        </w:rPr>
        <w:br/>
      </w:r>
      <w:r w:rsidRPr="0033387E">
        <w:rPr>
          <w:rFonts w:ascii="TimesNewRomanPSMT" w:eastAsia="宋体" w:hAnsi="TimesNewRomanPSMT" w:cs="宋体"/>
          <w:kern w:val="0"/>
          <w:sz w:val="22"/>
          <w:szCs w:val="22"/>
        </w:rPr>
        <w:t xml:space="preserve">1. </w:t>
      </w:r>
      <w:r w:rsidRPr="0033387E">
        <w:rPr>
          <w:rFonts w:ascii="STSongti-SC-Regular" w:eastAsia="STSongti-SC-Regular" w:hAnsi="STSongti-SC-Regular" w:cs="宋体" w:hint="eastAsia"/>
          <w:kern w:val="0"/>
          <w:sz w:val="22"/>
          <w:szCs w:val="22"/>
        </w:rPr>
        <w:t xml:space="preserve">导师阅读的时间有限，所以要在写作上有条理，保证在极短的时间内传递出重要信息。所以要求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STSongti-SC-Regular" w:eastAsia="STSongti-SC-Regular" w:hAnsi="STSongti-SC-Regular" w:cs="宋体" w:hint="eastAsia"/>
          <w:kern w:val="0"/>
          <w:sz w:val="22"/>
          <w:szCs w:val="22"/>
        </w:rPr>
        <w:t>你在写作的时候有很强的目的性，全篇内容要紧扣主题。</w:t>
      </w:r>
      <w:r w:rsidRPr="0033387E">
        <w:rPr>
          <w:rFonts w:ascii="STSongti-SC-Regular" w:eastAsia="STSongti-SC-Regular" w:hAnsi="STSongti-SC-Regular" w:cs="宋体" w:hint="eastAsia"/>
          <w:kern w:val="0"/>
          <w:sz w:val="22"/>
          <w:szCs w:val="22"/>
        </w:rPr>
        <w:br/>
      </w:r>
      <w:r w:rsidRPr="0033387E">
        <w:rPr>
          <w:rFonts w:ascii="TimesNewRomanPSMT" w:eastAsia="宋体" w:hAnsi="TimesNewRomanPSMT" w:cs="宋体"/>
          <w:kern w:val="0"/>
          <w:sz w:val="22"/>
          <w:szCs w:val="22"/>
        </w:rPr>
        <w:t xml:space="preserve">2. </w:t>
      </w:r>
      <w:r w:rsidRPr="0033387E">
        <w:rPr>
          <w:rFonts w:ascii="STSongti-SC-Regular" w:eastAsia="STSongti-SC-Regular" w:hAnsi="STSongti-SC-Regular" w:cs="宋体" w:hint="eastAsia"/>
          <w:kern w:val="0"/>
          <w:sz w:val="22"/>
          <w:szCs w:val="22"/>
        </w:rPr>
        <w:t xml:space="preserve">你所有的文案和作品一定是一体的，是你个人的体现。这也是一个很好的机会来帮助你梳理自己 的兴趣点 </w:t>
      </w:r>
      <w:r w:rsidRPr="0033387E">
        <w:rPr>
          <w:rFonts w:ascii="TimesNewRomanPSMT" w:eastAsia="宋体" w:hAnsi="TimesNewRomanPSMT" w:cs="宋体"/>
          <w:kern w:val="0"/>
          <w:sz w:val="22"/>
          <w:szCs w:val="22"/>
        </w:rPr>
        <w:t xml:space="preserve">/ </w:t>
      </w:r>
      <w:r w:rsidRPr="0033387E">
        <w:rPr>
          <w:rFonts w:ascii="STSongti-SC-Regular" w:eastAsia="STSongti-SC-Regular" w:hAnsi="STSongti-SC-Regular" w:cs="宋体" w:hint="eastAsia"/>
          <w:kern w:val="0"/>
          <w:sz w:val="22"/>
          <w:szCs w:val="22"/>
        </w:rPr>
        <w:t>艺术线索。</w:t>
      </w:r>
      <w:r w:rsidRPr="0033387E">
        <w:rPr>
          <w:rFonts w:ascii="STSongti-SC-Regular" w:eastAsia="STSongti-SC-Regular" w:hAnsi="STSongti-SC-Regular" w:cs="宋体" w:hint="eastAsia"/>
          <w:kern w:val="0"/>
          <w:sz w:val="22"/>
          <w:szCs w:val="22"/>
        </w:rPr>
        <w:br/>
      </w:r>
      <w:r w:rsidRPr="0033387E">
        <w:rPr>
          <w:rFonts w:ascii="TimesNewRomanPSMT" w:eastAsia="宋体" w:hAnsi="TimesNewRomanPSMT" w:cs="宋体"/>
          <w:kern w:val="0"/>
          <w:sz w:val="22"/>
          <w:szCs w:val="22"/>
        </w:rPr>
        <w:t xml:space="preserve">3. </w:t>
      </w:r>
      <w:r w:rsidRPr="0033387E">
        <w:rPr>
          <w:rFonts w:ascii="STSongti-SC-Regular" w:eastAsia="STSongti-SC-Regular" w:hAnsi="STSongti-SC-Regular" w:cs="宋体" w:hint="eastAsia"/>
          <w:kern w:val="0"/>
          <w:sz w:val="22"/>
          <w:szCs w:val="22"/>
        </w:rPr>
        <w:t>写作的语言上要有节奏感，注意断句与因果逻辑，不要出现有歧义的</w:t>
      </w:r>
      <w:r w:rsidRPr="0033387E">
        <w:rPr>
          <w:rFonts w:ascii="PingFang SC" w:eastAsia="PingFang SC" w:hAnsi="PingFang SC" w:cs="PingFang SC" w:hint="eastAsia"/>
          <w:kern w:val="0"/>
          <w:sz w:val="22"/>
          <w:szCs w:val="22"/>
        </w:rPr>
        <w:t>⻓</w:t>
      </w:r>
      <w:r w:rsidRPr="0033387E">
        <w:rPr>
          <w:rFonts w:ascii="STSongti-SC-Regular" w:eastAsia="STSongti-SC-Regular" w:hAnsi="STSongti-SC-Regular" w:cs="宋体" w:hint="eastAsia"/>
          <w:kern w:val="0"/>
          <w:sz w:val="22"/>
          <w:szCs w:val="22"/>
        </w:rPr>
        <w:t xml:space="preserve">难句。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TimesNewRomanPSMT" w:eastAsia="宋体" w:hAnsi="TimesNewRomanPSMT" w:cs="宋体"/>
          <w:kern w:val="0"/>
          <w:sz w:val="22"/>
          <w:szCs w:val="22"/>
        </w:rPr>
        <w:t xml:space="preserve">4. </w:t>
      </w:r>
      <w:r w:rsidRPr="0033387E">
        <w:rPr>
          <w:rFonts w:ascii="STSongti-SC-Regular" w:eastAsia="STSongti-SC-Regular" w:hAnsi="STSongti-SC-Regular" w:cs="宋体" w:hint="eastAsia"/>
          <w:kern w:val="0"/>
          <w:sz w:val="22"/>
          <w:szCs w:val="22"/>
        </w:rPr>
        <w:t>可以采用「第一人称」书写，也可以采用专业论文的又吻。</w:t>
      </w:r>
      <w:r w:rsidRPr="0033387E">
        <w:rPr>
          <w:rFonts w:ascii="STSongti-SC-Regular" w:eastAsia="STSongti-SC-Regular" w:hAnsi="STSongti-SC-Regular" w:cs="宋体" w:hint="eastAsia"/>
          <w:kern w:val="0"/>
          <w:sz w:val="22"/>
          <w:szCs w:val="22"/>
        </w:rPr>
        <w:br/>
      </w:r>
      <w:r w:rsidRPr="0033387E">
        <w:rPr>
          <w:rFonts w:ascii="TimesNewRomanPSMT" w:eastAsia="宋体" w:hAnsi="TimesNewRomanPSMT" w:cs="宋体"/>
          <w:kern w:val="0"/>
          <w:sz w:val="22"/>
          <w:szCs w:val="22"/>
        </w:rPr>
        <w:t xml:space="preserve">5. </w:t>
      </w:r>
      <w:r w:rsidRPr="0033387E">
        <w:rPr>
          <w:rFonts w:ascii="STSongti-SC-Regular" w:eastAsia="STSongti-SC-Regular" w:hAnsi="STSongti-SC-Regular" w:cs="宋体" w:hint="eastAsia"/>
          <w:kern w:val="0"/>
          <w:sz w:val="22"/>
          <w:szCs w:val="22"/>
        </w:rPr>
        <w:t xml:space="preserve">要灵活排布内容，没必要太局限在哪一段必须写什么，有逻辑就好。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STSongti-SC-Bold" w:eastAsia="STSongti-SC-Bold" w:hAnsi="STSongti-SC-Bold" w:cs="宋体" w:hint="eastAsia"/>
          <w:color w:val="F23802"/>
          <w:kern w:val="0"/>
          <w:sz w:val="22"/>
          <w:szCs w:val="22"/>
        </w:rPr>
        <w:t xml:space="preserve">试着这样问问自己: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Times" w:eastAsia="宋体" w:hAnsi="Times" w:cs="宋体"/>
          <w:kern w:val="0"/>
          <w:sz w:val="22"/>
          <w:szCs w:val="22"/>
        </w:rPr>
        <w:t>1.</w:t>
      </w:r>
      <w:r w:rsidRPr="0033387E">
        <w:rPr>
          <w:rFonts w:ascii="STSongti-SC-Regular" w:eastAsia="STSongti-SC-Regular" w:hAnsi="STSongti-SC-Regular" w:cs="宋体" w:hint="eastAsia"/>
          <w:kern w:val="0"/>
          <w:sz w:val="22"/>
          <w:szCs w:val="22"/>
        </w:rPr>
        <w:t>目前你正在研究什么，以及你主要的兴趣点是什么</w:t>
      </w:r>
      <w:r w:rsidRPr="0033387E">
        <w:rPr>
          <w:rFonts w:ascii="STSongti-SC-Regular" w:eastAsia="STSongti-SC-Regular" w:hAnsi="STSongti-SC-Regular" w:cs="宋体" w:hint="eastAsia"/>
          <w:kern w:val="0"/>
          <w:sz w:val="22"/>
          <w:szCs w:val="22"/>
        </w:rPr>
        <w:br/>
      </w:r>
      <w:r w:rsidRPr="0033387E">
        <w:rPr>
          <w:rFonts w:ascii="Times" w:eastAsia="宋体" w:hAnsi="Times" w:cs="宋体"/>
          <w:kern w:val="0"/>
          <w:sz w:val="22"/>
          <w:szCs w:val="22"/>
        </w:rPr>
        <w:t xml:space="preserve">2 </w:t>
      </w:r>
      <w:r w:rsidRPr="0033387E">
        <w:rPr>
          <w:rFonts w:ascii="STSongti-SC-Regular" w:eastAsia="STSongti-SC-Regular" w:hAnsi="STSongti-SC-Regular" w:cs="宋体" w:hint="eastAsia"/>
          <w:kern w:val="0"/>
          <w:sz w:val="22"/>
          <w:szCs w:val="22"/>
        </w:rPr>
        <w:t>明确指出你未来将要研究什么</w:t>
      </w:r>
      <w:r w:rsidRPr="0033387E">
        <w:rPr>
          <w:rFonts w:ascii="Times" w:eastAsia="宋体" w:hAnsi="Times" w:cs="宋体"/>
          <w:kern w:val="0"/>
          <w:sz w:val="22"/>
          <w:szCs w:val="22"/>
        </w:rPr>
        <w:t>(</w:t>
      </w:r>
      <w:r w:rsidRPr="0033387E">
        <w:rPr>
          <w:rFonts w:ascii="STSongti-SC-Regular" w:eastAsia="STSongti-SC-Regular" w:hAnsi="STSongti-SC-Regular" w:cs="宋体" w:hint="eastAsia"/>
          <w:kern w:val="0"/>
          <w:sz w:val="22"/>
          <w:szCs w:val="22"/>
        </w:rPr>
        <w:t>是你的研究目的，所以避免宽泛，要明确细致</w:t>
      </w:r>
      <w:r w:rsidRPr="0033387E">
        <w:rPr>
          <w:rFonts w:ascii="Times" w:eastAsia="宋体" w:hAnsi="Times" w:cs="宋体"/>
          <w:kern w:val="0"/>
          <w:sz w:val="22"/>
          <w:szCs w:val="22"/>
        </w:rPr>
        <w:t>)</w:t>
      </w:r>
      <w:r w:rsidRPr="0033387E">
        <w:rPr>
          <w:rFonts w:ascii="STSongti-SC-Regular" w:eastAsia="STSongti-SC-Regular" w:hAnsi="STSongti-SC-Regular" w:cs="宋体" w:hint="eastAsia"/>
          <w:kern w:val="0"/>
          <w:sz w:val="22"/>
          <w:szCs w:val="22"/>
        </w:rPr>
        <w:t>以及你为什么想要研 究这个课题</w:t>
      </w:r>
      <w:r w:rsidRPr="0033387E">
        <w:rPr>
          <w:rFonts w:ascii="Times" w:eastAsia="宋体" w:hAnsi="Times" w:cs="宋体"/>
          <w:kern w:val="0"/>
          <w:sz w:val="22"/>
          <w:szCs w:val="22"/>
        </w:rPr>
        <w:t>(</w:t>
      </w:r>
      <w:r w:rsidRPr="0033387E">
        <w:rPr>
          <w:rFonts w:ascii="STSongti-SC-Regular" w:eastAsia="STSongti-SC-Regular" w:hAnsi="STSongti-SC-Regular" w:cs="宋体" w:hint="eastAsia"/>
          <w:kern w:val="0"/>
          <w:sz w:val="22"/>
          <w:szCs w:val="22"/>
        </w:rPr>
        <w:t>背景</w:t>
      </w:r>
      <w:r w:rsidRPr="0033387E">
        <w:rPr>
          <w:rFonts w:ascii="Times" w:eastAsia="宋体" w:hAnsi="Times" w:cs="宋体"/>
          <w:kern w:val="0"/>
          <w:sz w:val="22"/>
          <w:szCs w:val="22"/>
        </w:rPr>
        <w:t>:</w:t>
      </w:r>
      <w:r w:rsidRPr="0033387E">
        <w:rPr>
          <w:rFonts w:ascii="STSongti-SC-Regular" w:eastAsia="STSongti-SC-Regular" w:hAnsi="STSongti-SC-Regular" w:cs="宋体" w:hint="eastAsia"/>
          <w:kern w:val="0"/>
          <w:sz w:val="22"/>
          <w:szCs w:val="22"/>
        </w:rPr>
        <w:t>作品总体方向</w:t>
      </w:r>
      <w:r w:rsidRPr="0033387E">
        <w:rPr>
          <w:rFonts w:ascii="Times" w:eastAsia="宋体" w:hAnsi="Times" w:cs="宋体"/>
          <w:kern w:val="0"/>
          <w:sz w:val="22"/>
          <w:szCs w:val="22"/>
        </w:rPr>
        <w:t>+</w:t>
      </w:r>
      <w:r w:rsidRPr="0033387E">
        <w:rPr>
          <w:rFonts w:ascii="STSongti-SC-Regular" w:eastAsia="STSongti-SC-Regular" w:hAnsi="STSongti-SC-Regular" w:cs="宋体" w:hint="eastAsia"/>
          <w:kern w:val="0"/>
          <w:sz w:val="22"/>
          <w:szCs w:val="22"/>
        </w:rPr>
        <w:t>这个课题的社会背景</w:t>
      </w:r>
      <w:r w:rsidRPr="0033387E">
        <w:rPr>
          <w:rFonts w:ascii="Times" w:eastAsia="宋体" w:hAnsi="Times" w:cs="宋体"/>
          <w:kern w:val="0"/>
          <w:sz w:val="22"/>
          <w:szCs w:val="22"/>
        </w:rPr>
        <w:t>)</w:t>
      </w:r>
      <w:r w:rsidRPr="0033387E">
        <w:rPr>
          <w:rFonts w:ascii="Times" w:eastAsia="宋体" w:hAnsi="Times" w:cs="宋体"/>
          <w:kern w:val="0"/>
          <w:sz w:val="22"/>
          <w:szCs w:val="22"/>
        </w:rPr>
        <w:br/>
        <w:t xml:space="preserve">3 </w:t>
      </w:r>
      <w:r w:rsidRPr="0033387E">
        <w:rPr>
          <w:rFonts w:ascii="STSongti-SC-Regular" w:eastAsia="STSongti-SC-Regular" w:hAnsi="STSongti-SC-Regular" w:cs="宋体" w:hint="eastAsia"/>
          <w:kern w:val="0"/>
          <w:sz w:val="22"/>
          <w:szCs w:val="22"/>
        </w:rPr>
        <w:t xml:space="preserve">提出这个课题的研究价值 </w:t>
      </w:r>
      <w:r w:rsidRPr="0033387E">
        <w:rPr>
          <w:rFonts w:ascii="Times" w:eastAsia="宋体" w:hAnsi="Times" w:cs="宋体"/>
          <w:kern w:val="0"/>
          <w:sz w:val="22"/>
          <w:szCs w:val="22"/>
        </w:rPr>
        <w:t xml:space="preserve">/ </w:t>
      </w:r>
      <w:r w:rsidRPr="0033387E">
        <w:rPr>
          <w:rFonts w:ascii="STSongti-SC-Regular" w:eastAsia="STSongti-SC-Regular" w:hAnsi="STSongti-SC-Regular" w:cs="宋体" w:hint="eastAsia"/>
          <w:kern w:val="0"/>
          <w:sz w:val="22"/>
          <w:szCs w:val="22"/>
        </w:rPr>
        <w:t>意义</w:t>
      </w:r>
      <w:r w:rsidRPr="0033387E">
        <w:rPr>
          <w:rFonts w:ascii="Times" w:eastAsia="宋体" w:hAnsi="Times" w:cs="宋体"/>
          <w:kern w:val="0"/>
          <w:sz w:val="22"/>
          <w:szCs w:val="22"/>
        </w:rPr>
        <w:t>(</w:t>
      </w:r>
      <w:r w:rsidRPr="0033387E">
        <w:rPr>
          <w:rFonts w:ascii="STSongti-SC-Regular" w:eastAsia="STSongti-SC-Regular" w:hAnsi="STSongti-SC-Regular" w:cs="宋体" w:hint="eastAsia"/>
          <w:kern w:val="0"/>
          <w:sz w:val="22"/>
          <w:szCs w:val="22"/>
        </w:rPr>
        <w:t>当代性</w:t>
      </w:r>
      <w:r w:rsidRPr="0033387E">
        <w:rPr>
          <w:rFonts w:ascii="Times" w:eastAsia="宋体" w:hAnsi="Times" w:cs="宋体"/>
          <w:kern w:val="0"/>
          <w:sz w:val="22"/>
          <w:szCs w:val="22"/>
        </w:rPr>
        <w:t xml:space="preserve">)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STSongti-SC-Bold" w:eastAsia="STSongti-SC-Bold" w:hAnsi="STSongti-SC-Bold" w:cs="宋体" w:hint="eastAsia"/>
          <w:color w:val="ED210A"/>
          <w:kern w:val="0"/>
          <w:sz w:val="20"/>
          <w:szCs w:val="20"/>
        </w:rPr>
        <w:lastRenderedPageBreak/>
        <w:t>范文</w:t>
      </w:r>
      <w:r w:rsidRPr="0033387E">
        <w:rPr>
          <w:rFonts w:ascii="TimesNewRomanPS" w:eastAsia="宋体" w:hAnsi="TimesNewRomanPS" w:cs="宋体"/>
          <w:b/>
          <w:bCs/>
          <w:color w:val="ED210A"/>
          <w:kern w:val="0"/>
          <w:sz w:val="20"/>
          <w:szCs w:val="20"/>
        </w:rPr>
        <w:t xml:space="preserve">: </w:t>
      </w:r>
      <w:r w:rsidRPr="0033387E">
        <w:rPr>
          <w:rFonts w:ascii="STSongti-SC-Regular" w:eastAsia="STSongti-SC-Regular" w:hAnsi="STSongti-SC-Regular" w:cs="宋体" w:hint="eastAsia"/>
          <w:kern w:val="0"/>
          <w:sz w:val="20"/>
          <w:szCs w:val="20"/>
        </w:rPr>
        <w:t>我将着重于研究人们在忆起家乡时内心深处的故事以及故事背后所隐藏的复杂情感。 通过将他们童年在 家乡时无忧无虑的回忆与现在成年生活在异乡的痛苦压力做对比，来更深入的探讨城市化潜移默化带来的心理 变更。 据调研，独自一人置身于满是压力的环境之下且频繁搬家，其亲人好友亦无法陪伴在身侧，极有陷入 抑郁，沮丧，孤独等负面情绪的危险。这就造成了乡愁</w:t>
      </w:r>
      <w:r w:rsidRPr="0033387E">
        <w:rPr>
          <w:rFonts w:ascii="TimesNewRomanPSMT" w:eastAsia="宋体" w:hAnsi="TimesNewRomanPSMT" w:cs="宋体"/>
          <w:kern w:val="0"/>
          <w:sz w:val="20"/>
          <w:szCs w:val="20"/>
        </w:rPr>
        <w:t>(nostalgia)</w:t>
      </w:r>
      <w:r w:rsidRPr="0033387E">
        <w:rPr>
          <w:rFonts w:ascii="STSongti-SC-Regular" w:eastAsia="STSongti-SC-Regular" w:hAnsi="STSongti-SC-Regular" w:cs="宋体" w:hint="eastAsia"/>
          <w:kern w:val="0"/>
          <w:sz w:val="20"/>
          <w:szCs w:val="20"/>
        </w:rPr>
        <w:t xml:space="preserve">这种情绪的发生。于我而言， </w:t>
      </w:r>
      <w:r w:rsidRPr="0033387E">
        <w:rPr>
          <w:rFonts w:ascii="TimesNewRomanPSMT" w:eastAsia="宋体" w:hAnsi="TimesNewRomanPSMT" w:cs="宋体"/>
          <w:kern w:val="0"/>
          <w:sz w:val="20"/>
          <w:szCs w:val="20"/>
        </w:rPr>
        <w:t>nostalgia</w:t>
      </w:r>
      <w:r w:rsidRPr="0033387E">
        <w:rPr>
          <w:rFonts w:ascii="STSongti-SC-Regular" w:eastAsia="STSongti-SC-Regular" w:hAnsi="STSongti-SC-Regular" w:cs="宋体" w:hint="eastAsia"/>
          <w:kern w:val="0"/>
          <w:sz w:val="20"/>
          <w:szCs w:val="20"/>
        </w:rPr>
        <w:t>最吸引 我的地方便是这种伴随而来又又难以言说的喜乐参半之感。我发现在这类人群中的情感寄托往往在哪些日常生 活与之共存的物件里，物件也经历着人周围环境的情感和变更。可</w:t>
      </w:r>
      <w:r w:rsidRPr="0033387E">
        <w:rPr>
          <w:rFonts w:ascii="PingFang SC" w:eastAsia="PingFang SC" w:hAnsi="PingFang SC" w:cs="PingFang SC" w:hint="eastAsia"/>
          <w:kern w:val="0"/>
          <w:sz w:val="20"/>
          <w:szCs w:val="20"/>
        </w:rPr>
        <w:t>⻅</w:t>
      </w:r>
      <w:r w:rsidRPr="0033387E">
        <w:rPr>
          <w:rFonts w:ascii="STSongti-SC-Regular" w:eastAsia="STSongti-SC-Regular" w:hAnsi="STSongti-SC-Regular" w:cs="宋体" w:hint="eastAsia"/>
          <w:kern w:val="0"/>
          <w:sz w:val="20"/>
          <w:szCs w:val="20"/>
        </w:rPr>
        <w:t xml:space="preserve">日常生活中的物件对人的影响之大。所以 我想将物件通过艺术的行为转换成某种诗意性的代表，去展现城市化对人的影响和人在其中乡愁的心境。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TimesNewRomanPS" w:eastAsia="宋体" w:hAnsi="TimesNewRomanPS" w:cs="宋体"/>
          <w:b/>
          <w:bCs/>
          <w:kern w:val="0"/>
          <w:sz w:val="22"/>
          <w:szCs w:val="22"/>
        </w:rPr>
        <w:t xml:space="preserve">2. </w:t>
      </w:r>
      <w:r w:rsidRPr="0033387E">
        <w:rPr>
          <w:rFonts w:ascii="STSongti-SC-Bold" w:eastAsia="STSongti-SC-Bold" w:hAnsi="STSongti-SC-Bold" w:cs="宋体" w:hint="eastAsia"/>
          <w:color w:val="F23802"/>
          <w:kern w:val="0"/>
          <w:sz w:val="22"/>
          <w:szCs w:val="22"/>
        </w:rPr>
        <w:t xml:space="preserve">研究背景 </w:t>
      </w:r>
      <w:r w:rsidRPr="0033387E">
        <w:rPr>
          <w:rFonts w:ascii="TimesNewRomanPS" w:eastAsia="宋体" w:hAnsi="TimesNewRomanPS" w:cs="宋体"/>
          <w:b/>
          <w:bCs/>
          <w:kern w:val="0"/>
          <w:sz w:val="22"/>
          <w:szCs w:val="22"/>
        </w:rPr>
        <w:t xml:space="preserve">The Context/Development </w:t>
      </w:r>
      <w:r w:rsidRPr="0033387E">
        <w:rPr>
          <w:rFonts w:ascii="Times" w:eastAsia="宋体" w:hAnsi="Times" w:cs="宋体"/>
          <w:kern w:val="0"/>
          <w:sz w:val="22"/>
          <w:szCs w:val="22"/>
        </w:rPr>
        <w:t>1.</w:t>
      </w:r>
      <w:r w:rsidRPr="0033387E">
        <w:rPr>
          <w:rFonts w:ascii="STSongti-SC-Regular" w:eastAsia="STSongti-SC-Regular" w:hAnsi="STSongti-SC-Regular" w:cs="宋体" w:hint="eastAsia"/>
          <w:kern w:val="0"/>
          <w:sz w:val="22"/>
          <w:szCs w:val="22"/>
        </w:rPr>
        <w:t>这一部分是阐述课题的研究背景，就是列举相关领域的艺术家</w:t>
      </w:r>
      <w:r w:rsidRPr="0033387E">
        <w:rPr>
          <w:rFonts w:ascii="Times" w:eastAsia="宋体" w:hAnsi="Times" w:cs="宋体"/>
          <w:kern w:val="0"/>
          <w:sz w:val="22"/>
          <w:szCs w:val="22"/>
        </w:rPr>
        <w:t>/</w:t>
      </w:r>
      <w:r w:rsidRPr="0033387E">
        <w:rPr>
          <w:rFonts w:ascii="STSongti-SC-Regular" w:eastAsia="STSongti-SC-Regular" w:hAnsi="STSongti-SC-Regular" w:cs="宋体" w:hint="eastAsia"/>
          <w:kern w:val="0"/>
          <w:sz w:val="22"/>
          <w:szCs w:val="22"/>
        </w:rPr>
        <w:t>设计师</w:t>
      </w:r>
      <w:r w:rsidRPr="0033387E">
        <w:rPr>
          <w:rFonts w:ascii="Times" w:eastAsia="宋体" w:hAnsi="Times" w:cs="宋体"/>
          <w:kern w:val="0"/>
          <w:sz w:val="22"/>
          <w:szCs w:val="22"/>
        </w:rPr>
        <w:t>/</w:t>
      </w:r>
      <w:r w:rsidRPr="0033387E">
        <w:rPr>
          <w:rFonts w:ascii="STSongti-SC-Regular" w:eastAsia="STSongti-SC-Regular" w:hAnsi="STSongti-SC-Regular" w:cs="宋体" w:hint="eastAsia"/>
          <w:kern w:val="0"/>
          <w:sz w:val="22"/>
          <w:szCs w:val="22"/>
        </w:rPr>
        <w:t>理论研究内容</w:t>
      </w:r>
      <w:r w:rsidRPr="0033387E">
        <w:rPr>
          <w:rFonts w:ascii="Times" w:eastAsia="宋体" w:hAnsi="Times" w:cs="宋体"/>
          <w:kern w:val="0"/>
          <w:sz w:val="22"/>
          <w:szCs w:val="22"/>
        </w:rPr>
        <w:t>(</w:t>
      </w:r>
      <w:r w:rsidRPr="0033387E">
        <w:rPr>
          <w:rFonts w:ascii="STSongti-SC-Regular" w:eastAsia="STSongti-SC-Regular" w:hAnsi="STSongti-SC-Regular" w:cs="宋体" w:hint="eastAsia"/>
          <w:kern w:val="0"/>
          <w:sz w:val="22"/>
          <w:szCs w:val="22"/>
        </w:rPr>
        <w:t xml:space="preserve">是与你研究课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STSongti-SC-Regular" w:eastAsia="STSongti-SC-Regular" w:hAnsi="STSongti-SC-Regular" w:cs="宋体" w:hint="eastAsia"/>
          <w:kern w:val="0"/>
          <w:sz w:val="22"/>
          <w:szCs w:val="22"/>
        </w:rPr>
        <w:t>题直接挂钩的</w:t>
      </w:r>
      <w:r w:rsidRPr="0033387E">
        <w:rPr>
          <w:rFonts w:ascii="Times" w:eastAsia="宋体" w:hAnsi="Times" w:cs="宋体"/>
          <w:kern w:val="0"/>
          <w:sz w:val="22"/>
          <w:szCs w:val="22"/>
        </w:rPr>
        <w:t xml:space="preserve">, </w:t>
      </w:r>
      <w:r w:rsidRPr="0033387E">
        <w:rPr>
          <w:rFonts w:ascii="STSongti-SC-Regular" w:eastAsia="STSongti-SC-Regular" w:hAnsi="STSongti-SC-Regular" w:cs="宋体" w:hint="eastAsia"/>
          <w:kern w:val="0"/>
          <w:sz w:val="22"/>
          <w:szCs w:val="22"/>
        </w:rPr>
        <w:t>也是为了证明你提出的研究方向是否有当代价值</w:t>
      </w:r>
      <w:r w:rsidRPr="0033387E">
        <w:rPr>
          <w:rFonts w:ascii="Times" w:eastAsia="宋体" w:hAnsi="Times" w:cs="宋体"/>
          <w:kern w:val="0"/>
          <w:sz w:val="22"/>
          <w:szCs w:val="22"/>
        </w:rPr>
        <w:t xml:space="preserve">) </w:t>
      </w:r>
      <w:r w:rsidRPr="0033387E">
        <w:rPr>
          <w:rFonts w:ascii="STSongti-SC-Regular" w:eastAsia="STSongti-SC-Regular" w:hAnsi="STSongti-SC-Regular" w:cs="宋体" w:hint="eastAsia"/>
          <w:kern w:val="0"/>
          <w:sz w:val="22"/>
          <w:szCs w:val="22"/>
        </w:rPr>
        <w:t xml:space="preserve">概括起来写，可加入插图。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STSongti-SC-Bold" w:eastAsia="STSongti-SC-Bold" w:hAnsi="STSongti-SC-Bold" w:cs="宋体" w:hint="eastAsia"/>
          <w:color w:val="ED210A"/>
          <w:kern w:val="0"/>
          <w:sz w:val="20"/>
          <w:szCs w:val="20"/>
        </w:rPr>
        <w:t>范文</w:t>
      </w:r>
      <w:r w:rsidRPr="0033387E">
        <w:rPr>
          <w:rFonts w:ascii="Times" w:eastAsia="宋体" w:hAnsi="Times" w:cs="宋体"/>
          <w:b/>
          <w:bCs/>
          <w:color w:val="ED210A"/>
          <w:kern w:val="0"/>
          <w:sz w:val="20"/>
          <w:szCs w:val="20"/>
        </w:rPr>
        <w:t xml:space="preserve">: </w:t>
      </w:r>
      <w:r w:rsidRPr="0033387E">
        <w:rPr>
          <w:rFonts w:ascii="Times" w:eastAsia="宋体" w:hAnsi="Times" w:cs="宋体"/>
          <w:kern w:val="0"/>
          <w:sz w:val="20"/>
          <w:szCs w:val="20"/>
        </w:rPr>
        <w:t>2010</w:t>
      </w:r>
      <w:r w:rsidRPr="0033387E">
        <w:rPr>
          <w:rFonts w:ascii="STSongti-SC-Regular" w:eastAsia="STSongti-SC-Regular" w:hAnsi="STSongti-SC-Regular" w:cs="宋体" w:hint="eastAsia"/>
          <w:kern w:val="0"/>
          <w:sz w:val="20"/>
          <w:szCs w:val="20"/>
        </w:rPr>
        <w:t>年张克纯因读了著名小说《北方的河》，从中受到启发，于是便带着相机沿着黄河向上游走，用相 机记录下了黄河沿岸人们的生活百态。</w:t>
      </w:r>
      <w:r w:rsidRPr="0033387E">
        <w:rPr>
          <w:rFonts w:ascii="Times" w:eastAsia="宋体" w:hAnsi="Times" w:cs="宋体"/>
          <w:kern w:val="0"/>
          <w:sz w:val="20"/>
          <w:szCs w:val="20"/>
        </w:rPr>
        <w:t>2010</w:t>
      </w:r>
      <w:r w:rsidRPr="0033387E">
        <w:rPr>
          <w:rFonts w:ascii="STSongti-SC-Regular" w:eastAsia="STSongti-SC-Regular" w:hAnsi="STSongti-SC-Regular" w:cs="宋体" w:hint="eastAsia"/>
          <w:kern w:val="0"/>
          <w:sz w:val="20"/>
          <w:szCs w:val="20"/>
        </w:rPr>
        <w:t>年至</w:t>
      </w:r>
      <w:r w:rsidRPr="0033387E">
        <w:rPr>
          <w:rFonts w:ascii="Times" w:eastAsia="宋体" w:hAnsi="Times" w:cs="宋体"/>
          <w:kern w:val="0"/>
          <w:sz w:val="20"/>
          <w:szCs w:val="20"/>
        </w:rPr>
        <w:t>2013</w:t>
      </w:r>
      <w:r w:rsidRPr="0033387E">
        <w:rPr>
          <w:rFonts w:ascii="STSongti-SC-Regular" w:eastAsia="STSongti-SC-Regular" w:hAnsi="STSongti-SC-Regular" w:cs="宋体" w:hint="eastAsia"/>
          <w:kern w:val="0"/>
          <w:sz w:val="20"/>
          <w:szCs w:val="20"/>
        </w:rPr>
        <w:t>年间，他从黄河入海又一路向西，经过数十次行走，最终 抵达黄河源头青海扎曲。结束了黄河之旅后，张克纯将自己所拍的照片整理成摄影集《北流活活》;作品名字 来自于《诗经》中的</w:t>
      </w:r>
      <w:r w:rsidRPr="0033387E">
        <w:rPr>
          <w:rFonts w:ascii="Times" w:eastAsia="宋体" w:hAnsi="Times" w:cs="宋体"/>
          <w:kern w:val="0"/>
          <w:sz w:val="20"/>
          <w:szCs w:val="20"/>
        </w:rPr>
        <w:t>“</w:t>
      </w:r>
      <w:r w:rsidRPr="0033387E">
        <w:rPr>
          <w:rFonts w:ascii="STSongti-SC-Regular" w:eastAsia="STSongti-SC-Regular" w:hAnsi="STSongti-SC-Regular" w:cs="宋体" w:hint="eastAsia"/>
          <w:kern w:val="0"/>
          <w:sz w:val="20"/>
          <w:szCs w:val="20"/>
        </w:rPr>
        <w:t>河水洋洋、北流活活</w:t>
      </w:r>
      <w:r w:rsidRPr="0033387E">
        <w:rPr>
          <w:rFonts w:ascii="Times" w:eastAsia="宋体" w:hAnsi="Times" w:cs="宋体"/>
          <w:kern w:val="0"/>
          <w:sz w:val="20"/>
          <w:szCs w:val="20"/>
        </w:rPr>
        <w:t>”</w:t>
      </w:r>
      <w:r w:rsidRPr="0033387E">
        <w:rPr>
          <w:rFonts w:ascii="STSongti-SC-Regular" w:eastAsia="STSongti-SC-Regular" w:hAnsi="STSongti-SC-Regular" w:cs="宋体" w:hint="eastAsia"/>
          <w:kern w:val="0"/>
          <w:sz w:val="20"/>
          <w:szCs w:val="20"/>
        </w:rPr>
        <w:t xml:space="preserve">。张克纯以诗意的方式重新展现了黄河在不断发展中的变化。这种 在现实中探寻文学意义并将其可视化的叙事方式提供给了我创作很多灵感。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Times" w:eastAsia="宋体" w:hAnsi="Times" w:cs="宋体"/>
          <w:b/>
          <w:bCs/>
          <w:kern w:val="0"/>
          <w:sz w:val="22"/>
          <w:szCs w:val="22"/>
        </w:rPr>
        <w:t xml:space="preserve">3. </w:t>
      </w:r>
      <w:r w:rsidRPr="0033387E">
        <w:rPr>
          <w:rFonts w:ascii="STSongti-SC-Bold" w:eastAsia="STSongti-SC-Bold" w:hAnsi="STSongti-SC-Bold" w:cs="宋体" w:hint="eastAsia"/>
          <w:color w:val="ED210A"/>
          <w:kern w:val="0"/>
          <w:sz w:val="22"/>
          <w:szCs w:val="22"/>
        </w:rPr>
        <w:t>方法论</w:t>
      </w:r>
      <w:r w:rsidRPr="0033387E">
        <w:rPr>
          <w:rFonts w:ascii="Times" w:eastAsia="宋体" w:hAnsi="Times" w:cs="宋体"/>
          <w:b/>
          <w:bCs/>
          <w:kern w:val="0"/>
          <w:sz w:val="22"/>
          <w:szCs w:val="22"/>
        </w:rPr>
        <w:t xml:space="preserve">Approach / Methods / Methodology </w:t>
      </w:r>
      <w:r w:rsidRPr="0033387E">
        <w:rPr>
          <w:rFonts w:ascii="Times" w:eastAsia="宋体" w:hAnsi="Times" w:cs="宋体"/>
          <w:kern w:val="0"/>
          <w:sz w:val="22"/>
          <w:szCs w:val="22"/>
        </w:rPr>
        <w:t>1.</w:t>
      </w:r>
      <w:r w:rsidRPr="0033387E">
        <w:rPr>
          <w:rFonts w:ascii="STSongti-SC-Regular" w:eastAsia="STSongti-SC-Regular" w:hAnsi="STSongti-SC-Regular" w:cs="宋体" w:hint="eastAsia"/>
          <w:kern w:val="0"/>
          <w:sz w:val="22"/>
          <w:szCs w:val="22"/>
        </w:rPr>
        <w:t xml:space="preserve">这部分是介绍你的研究方法，你准备怎样去调研这个课题，需要什么具体的资源，如何去发展你的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STSongti-SC-Regular" w:eastAsia="STSongti-SC-Regular" w:hAnsi="STSongti-SC-Regular" w:cs="宋体" w:hint="eastAsia"/>
          <w:kern w:val="0"/>
          <w:sz w:val="22"/>
          <w:szCs w:val="22"/>
        </w:rPr>
        <w:t>概念</w:t>
      </w:r>
      <w:r w:rsidRPr="0033387E">
        <w:rPr>
          <w:rFonts w:ascii="Times" w:eastAsia="宋体" w:hAnsi="Times" w:cs="宋体"/>
          <w:kern w:val="0"/>
          <w:sz w:val="22"/>
          <w:szCs w:val="22"/>
        </w:rPr>
        <w:t>(</w:t>
      </w:r>
      <w:r w:rsidRPr="0033387E">
        <w:rPr>
          <w:rFonts w:ascii="STSongti-SC-Regular" w:eastAsia="STSongti-SC-Regular" w:hAnsi="STSongti-SC-Regular" w:cs="宋体" w:hint="eastAsia"/>
          <w:kern w:val="0"/>
          <w:sz w:val="22"/>
          <w:szCs w:val="22"/>
        </w:rPr>
        <w:t>可以是作品的调研过程</w:t>
      </w:r>
      <w:r w:rsidRPr="0033387E">
        <w:rPr>
          <w:rFonts w:ascii="Times" w:eastAsia="宋体" w:hAnsi="Times" w:cs="宋体"/>
          <w:kern w:val="0"/>
          <w:sz w:val="22"/>
          <w:szCs w:val="22"/>
        </w:rPr>
        <w:t>)</w:t>
      </w:r>
      <w:r w:rsidRPr="0033387E">
        <w:rPr>
          <w:rFonts w:ascii="STSongti-SC-Regular" w:eastAsia="STSongti-SC-Regular" w:hAnsi="STSongti-SC-Regular" w:cs="宋体" w:hint="eastAsia"/>
          <w:kern w:val="0"/>
          <w:sz w:val="22"/>
          <w:szCs w:val="22"/>
        </w:rPr>
        <w:t xml:space="preserve">，这个部分是写细节，可以写到你需要运用的资源。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STSongti-SC-Regular" w:eastAsia="STSongti-SC-Regular" w:hAnsi="STSongti-SC-Regular" w:cs="宋体" w:hint="eastAsia"/>
          <w:kern w:val="0"/>
          <w:sz w:val="22"/>
          <w:szCs w:val="22"/>
        </w:rPr>
        <w:t>简单列举几个写法</w:t>
      </w:r>
      <w:r w:rsidRPr="0033387E">
        <w:rPr>
          <w:rFonts w:ascii="Times" w:eastAsia="宋体" w:hAnsi="Times" w:cs="宋体"/>
          <w:kern w:val="0"/>
          <w:sz w:val="22"/>
          <w:szCs w:val="22"/>
        </w:rPr>
        <w:t>:</w:t>
      </w:r>
      <w:r w:rsidRPr="0033387E">
        <w:rPr>
          <w:rFonts w:ascii="Times" w:eastAsia="宋体" w:hAnsi="Times" w:cs="宋体"/>
          <w:kern w:val="0"/>
          <w:sz w:val="22"/>
          <w:szCs w:val="22"/>
        </w:rPr>
        <w:br/>
        <w:t>(1)</w:t>
      </w:r>
      <w:r w:rsidRPr="0033387E">
        <w:rPr>
          <w:rFonts w:ascii="STSongti-SC-Regular" w:eastAsia="STSongti-SC-Regular" w:hAnsi="STSongti-SC-Regular" w:cs="宋体" w:hint="eastAsia"/>
          <w:kern w:val="0"/>
          <w:sz w:val="22"/>
          <w:szCs w:val="22"/>
        </w:rPr>
        <w:t xml:space="preserve">分阶段 </w:t>
      </w:r>
      <w:r w:rsidRPr="0033387E">
        <w:rPr>
          <w:rFonts w:ascii="Times" w:eastAsia="宋体" w:hAnsi="Times" w:cs="宋体"/>
          <w:kern w:val="0"/>
          <w:sz w:val="22"/>
          <w:szCs w:val="22"/>
        </w:rPr>
        <w:t xml:space="preserve">/ </w:t>
      </w:r>
      <w:r w:rsidRPr="0033387E">
        <w:rPr>
          <w:rFonts w:ascii="STSongti-SC-Regular" w:eastAsia="STSongti-SC-Regular" w:hAnsi="STSongti-SC-Regular" w:cs="宋体" w:hint="eastAsia"/>
          <w:kern w:val="0"/>
          <w:sz w:val="22"/>
          <w:szCs w:val="22"/>
        </w:rPr>
        <w:t xml:space="preserve">步骤写(整体的规划，步骤和步骤之间是要有逻辑的，环环相扣达到最后目的) </w:t>
      </w:r>
      <w:r w:rsidRPr="0033387E">
        <w:rPr>
          <w:rFonts w:ascii="Times" w:eastAsia="宋体" w:hAnsi="Times" w:cs="宋体"/>
          <w:kern w:val="0"/>
          <w:sz w:val="22"/>
          <w:szCs w:val="22"/>
        </w:rPr>
        <w:t>(2)</w:t>
      </w:r>
      <w:r w:rsidRPr="0033387E">
        <w:rPr>
          <w:rFonts w:ascii="STSongti-SC-Regular" w:eastAsia="STSongti-SC-Regular" w:hAnsi="STSongti-SC-Regular" w:cs="宋体" w:hint="eastAsia"/>
          <w:kern w:val="0"/>
          <w:sz w:val="22"/>
          <w:szCs w:val="22"/>
        </w:rPr>
        <w:t>分调研方法写(基于某个理论所带来的思考和延伸)</w:t>
      </w:r>
      <w:r w:rsidRPr="0033387E">
        <w:rPr>
          <w:rFonts w:ascii="STSongti-SC-Regular" w:eastAsia="STSongti-SC-Regular" w:hAnsi="STSongti-SC-Regular" w:cs="宋体" w:hint="eastAsia"/>
          <w:kern w:val="0"/>
          <w:sz w:val="22"/>
          <w:szCs w:val="22"/>
        </w:rPr>
        <w:br/>
      </w:r>
      <w:r w:rsidRPr="0033387E">
        <w:rPr>
          <w:rFonts w:ascii="Times" w:eastAsia="宋体" w:hAnsi="Times" w:cs="宋体"/>
          <w:kern w:val="0"/>
          <w:sz w:val="22"/>
          <w:szCs w:val="22"/>
        </w:rPr>
        <w:t>(3)</w:t>
      </w:r>
      <w:r w:rsidRPr="0033387E">
        <w:rPr>
          <w:rFonts w:ascii="STSongti-SC-Regular" w:eastAsia="STSongti-SC-Regular" w:hAnsi="STSongti-SC-Regular" w:cs="宋体" w:hint="eastAsia"/>
          <w:kern w:val="0"/>
          <w:sz w:val="22"/>
          <w:szCs w:val="22"/>
        </w:rPr>
        <w:t xml:space="preserve">分内容写 (研究内容如何延伸形成了最后的课题)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STSongti-SC-Bold" w:eastAsia="STSongti-SC-Bold" w:hAnsi="STSongti-SC-Bold" w:cs="宋体" w:hint="eastAsia"/>
          <w:color w:val="ED210A"/>
          <w:kern w:val="0"/>
          <w:sz w:val="20"/>
          <w:szCs w:val="20"/>
        </w:rPr>
        <w:t>范文</w:t>
      </w:r>
      <w:r w:rsidRPr="0033387E">
        <w:rPr>
          <w:rFonts w:ascii="Times" w:eastAsia="宋体" w:hAnsi="Times" w:cs="宋体"/>
          <w:b/>
          <w:bCs/>
          <w:color w:val="ED210A"/>
          <w:kern w:val="0"/>
          <w:sz w:val="20"/>
          <w:szCs w:val="20"/>
        </w:rPr>
        <w:t xml:space="preserve">: </w:t>
      </w:r>
      <w:r w:rsidRPr="0033387E">
        <w:rPr>
          <w:rFonts w:ascii="STSongti-SC-Bold" w:eastAsia="STSongti-SC-Bold" w:hAnsi="STSongti-SC-Bold" w:cs="宋体" w:hint="eastAsia"/>
          <w:kern w:val="0"/>
          <w:sz w:val="20"/>
          <w:szCs w:val="20"/>
        </w:rPr>
        <w:t>(</w:t>
      </w:r>
      <w:r w:rsidRPr="0033387E">
        <w:rPr>
          <w:rFonts w:ascii="Times" w:eastAsia="宋体" w:hAnsi="Times" w:cs="宋体"/>
          <w:b/>
          <w:bCs/>
          <w:kern w:val="0"/>
          <w:sz w:val="20"/>
          <w:szCs w:val="20"/>
        </w:rPr>
        <w:t>1</w:t>
      </w:r>
      <w:r w:rsidRPr="0033387E">
        <w:rPr>
          <w:rFonts w:ascii="STSongti-SC-Bold" w:eastAsia="STSongti-SC-Bold" w:hAnsi="STSongti-SC-Bold" w:cs="宋体" w:hint="eastAsia"/>
          <w:kern w:val="0"/>
          <w:sz w:val="20"/>
          <w:szCs w:val="20"/>
        </w:rPr>
        <w:t>)</w:t>
      </w:r>
      <w:r w:rsidRPr="0033387E">
        <w:rPr>
          <w:rFonts w:ascii="STSongti-SC-Regular" w:eastAsia="STSongti-SC-Regular" w:hAnsi="STSongti-SC-Regular" w:cs="宋体" w:hint="eastAsia"/>
          <w:kern w:val="0"/>
          <w:sz w:val="22"/>
          <w:szCs w:val="22"/>
        </w:rPr>
        <w:t>关于研究城市化怎么造成乡愁这一概念的产生，首先我需要调研自身，我如何体验到这种情 感，是什么事件造成了这种思绪的产生。其次我要去挖掘所在城市的发</w:t>
      </w:r>
      <w:r w:rsidRPr="0033387E">
        <w:rPr>
          <w:rFonts w:ascii="STSongti-SC-Regular" w:eastAsia="STSongti-SC-Regular" w:hAnsi="STSongti-SC-Regular" w:cs="宋体" w:hint="eastAsia"/>
          <w:kern w:val="0"/>
          <w:sz w:val="22"/>
          <w:szCs w:val="22"/>
        </w:rPr>
        <w:lastRenderedPageBreak/>
        <w:t xml:space="preserve">展历史和所发生的社会现实 和报道，个人经历如何从某种层面上展现了集体意识。我的作品包含拍摄外界客观环境变化的同时， 也拍摄外界对主观自我和群体心理流动的状态和情感。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STSongti-SC-Bold" w:eastAsia="STSongti-SC-Bold" w:hAnsi="STSongti-SC-Bold" w:cs="宋体" w:hint="eastAsia"/>
          <w:kern w:val="0"/>
          <w:sz w:val="22"/>
          <w:szCs w:val="22"/>
        </w:rPr>
        <w:t>(</w:t>
      </w:r>
      <w:r w:rsidRPr="0033387E">
        <w:rPr>
          <w:rFonts w:ascii="Times" w:eastAsia="宋体" w:hAnsi="Times" w:cs="宋体"/>
          <w:b/>
          <w:bCs/>
          <w:kern w:val="0"/>
          <w:sz w:val="22"/>
          <w:szCs w:val="22"/>
        </w:rPr>
        <w:t>2</w:t>
      </w:r>
      <w:r w:rsidRPr="0033387E">
        <w:rPr>
          <w:rFonts w:ascii="STSongti-SC-Bold" w:eastAsia="STSongti-SC-Bold" w:hAnsi="STSongti-SC-Bold" w:cs="宋体" w:hint="eastAsia"/>
          <w:kern w:val="0"/>
          <w:sz w:val="22"/>
          <w:szCs w:val="22"/>
        </w:rPr>
        <w:t>)</w:t>
      </w:r>
      <w:r w:rsidRPr="0033387E">
        <w:rPr>
          <w:rFonts w:ascii="STSongti-SC-Regular" w:eastAsia="STSongti-SC-Regular" w:hAnsi="STSongti-SC-Regular" w:cs="宋体" w:hint="eastAsia"/>
          <w:kern w:val="0"/>
          <w:sz w:val="22"/>
          <w:szCs w:val="22"/>
        </w:rPr>
        <w:t>在《理想国》中，</w:t>
      </w:r>
      <w:r w:rsidRPr="0033387E">
        <w:rPr>
          <w:rFonts w:ascii="STSongti-SC-Bold" w:eastAsia="STSongti-SC-Bold" w:hAnsi="STSongti-SC-Bold" w:cs="宋体" w:hint="eastAsia"/>
          <w:kern w:val="0"/>
          <w:sz w:val="22"/>
          <w:szCs w:val="22"/>
        </w:rPr>
        <w:t>柏拉图</w:t>
      </w:r>
      <w:r w:rsidRPr="0033387E">
        <w:rPr>
          <w:rFonts w:ascii="STSongti-SC-Regular" w:eastAsia="STSongti-SC-Regular" w:hAnsi="STSongti-SC-Regular" w:cs="宋体" w:hint="eastAsia"/>
          <w:kern w:val="0"/>
          <w:sz w:val="22"/>
          <w:szCs w:val="22"/>
        </w:rPr>
        <w:t>提出了著名的</w:t>
      </w:r>
      <w:r w:rsidRPr="0033387E">
        <w:rPr>
          <w:rFonts w:ascii="Times" w:eastAsia="宋体" w:hAnsi="Times" w:cs="宋体"/>
          <w:kern w:val="0"/>
          <w:sz w:val="22"/>
          <w:szCs w:val="22"/>
        </w:rPr>
        <w:t>“</w:t>
      </w:r>
      <w:r w:rsidRPr="0033387E">
        <w:rPr>
          <w:rFonts w:ascii="STSongti-SC-Regular" w:eastAsia="STSongti-SC-Regular" w:hAnsi="STSongti-SC-Regular" w:cs="宋体" w:hint="eastAsia"/>
          <w:kern w:val="0"/>
          <w:sz w:val="22"/>
          <w:szCs w:val="22"/>
        </w:rPr>
        <w:t>洞穴理论</w:t>
      </w:r>
      <w:r w:rsidRPr="0033387E">
        <w:rPr>
          <w:rFonts w:ascii="Times" w:eastAsia="宋体" w:hAnsi="Times" w:cs="宋体"/>
          <w:kern w:val="0"/>
          <w:sz w:val="22"/>
          <w:szCs w:val="22"/>
        </w:rPr>
        <w:t>”</w:t>
      </w:r>
      <w:r w:rsidRPr="0033387E">
        <w:rPr>
          <w:rFonts w:ascii="STSongti-SC-Regular" w:eastAsia="STSongti-SC-Regular" w:hAnsi="STSongti-SC-Regular" w:cs="宋体" w:hint="eastAsia"/>
          <w:kern w:val="0"/>
          <w:sz w:val="22"/>
          <w:szCs w:val="22"/>
        </w:rPr>
        <w:t>。 在一个黑暗的山洞里，几个人被绑在凳子 上背对着洞又，无法动弹。 在他们的后面是一堵墙，墙外有一堆火，火发出的光将一些事物的影子 投射在洞底的墙壁上，而被绑着的人只能看到墙壁上的影子。 他们以为事物的真实样子就像洞壁上 的影子一样</w:t>
      </w:r>
      <w:r w:rsidRPr="0033387E">
        <w:rPr>
          <w:rFonts w:ascii="Times" w:eastAsia="宋体" w:hAnsi="Times" w:cs="宋体"/>
          <w:kern w:val="0"/>
          <w:sz w:val="22"/>
          <w:szCs w:val="22"/>
        </w:rPr>
        <w:t>—</w:t>
      </w:r>
      <w:r w:rsidRPr="0033387E">
        <w:rPr>
          <w:rFonts w:ascii="STSongti-SC-Regular" w:eastAsia="STSongti-SC-Regular" w:hAnsi="STSongti-SC-Regular" w:cs="宋体" w:hint="eastAsia"/>
          <w:kern w:val="0"/>
          <w:sz w:val="22"/>
          <w:szCs w:val="22"/>
        </w:rPr>
        <w:t xml:space="preserve">那就是真实的世界。城市化给我带来的迷离感就如同哪些影子，存在但却非真实，高 速的发展带来的眩晕感就仿佛洞穴里的幻影一般，我想通过拍摄重新审视高速发展下城市化的非真 之实感，去展现哪些乡愁所带来的虚幻若离感。 </w:t>
      </w:r>
    </w:p>
    <w:p w:rsidR="0033387E" w:rsidRPr="0033387E" w:rsidRDefault="0033387E" w:rsidP="0033387E">
      <w:pPr>
        <w:widowControl/>
        <w:shd w:val="clear" w:color="auto" w:fill="FFFFFF"/>
        <w:spacing w:before="100" w:beforeAutospacing="1" w:after="100" w:afterAutospacing="1"/>
        <w:jc w:val="left"/>
        <w:rPr>
          <w:rFonts w:ascii="宋体" w:eastAsia="宋体" w:hAnsi="宋体" w:cs="宋体"/>
          <w:kern w:val="0"/>
        </w:rPr>
      </w:pPr>
      <w:r w:rsidRPr="0033387E">
        <w:rPr>
          <w:rFonts w:ascii="STSongti-SC-Bold" w:eastAsia="STSongti-SC-Bold" w:hAnsi="STSongti-SC-Bold" w:cs="宋体" w:hint="eastAsia"/>
          <w:kern w:val="0"/>
          <w:sz w:val="22"/>
          <w:szCs w:val="22"/>
        </w:rPr>
        <w:t>(</w:t>
      </w:r>
      <w:r w:rsidRPr="0033387E">
        <w:rPr>
          <w:rFonts w:ascii="Times" w:eastAsia="宋体" w:hAnsi="Times" w:cs="宋体"/>
          <w:b/>
          <w:bCs/>
          <w:kern w:val="0"/>
          <w:sz w:val="22"/>
          <w:szCs w:val="22"/>
        </w:rPr>
        <w:t>3</w:t>
      </w:r>
      <w:r w:rsidRPr="0033387E">
        <w:rPr>
          <w:rFonts w:ascii="STSongti-SC-Bold" w:eastAsia="STSongti-SC-Bold" w:hAnsi="STSongti-SC-Bold" w:cs="宋体" w:hint="eastAsia"/>
          <w:kern w:val="0"/>
          <w:sz w:val="22"/>
          <w:szCs w:val="22"/>
        </w:rPr>
        <w:t>)</w:t>
      </w:r>
      <w:r w:rsidRPr="0033387E">
        <w:rPr>
          <w:rFonts w:ascii="STSongti-SC-Regular" w:eastAsia="STSongti-SC-Regular" w:hAnsi="STSongti-SC-Regular" w:cs="宋体" w:hint="eastAsia"/>
          <w:kern w:val="0"/>
          <w:sz w:val="22"/>
          <w:szCs w:val="22"/>
        </w:rPr>
        <w:t>北京地区城市化过程和城市格局的形成是地形、交通等内在适应性因素和经济因素、政府行 为、文化传统、突发事件等外在驱动因素共同作用的结果。其中</w:t>
      </w:r>
      <w:r w:rsidRPr="0033387E">
        <w:rPr>
          <w:rFonts w:ascii="Times" w:eastAsia="宋体" w:hAnsi="Times" w:cs="宋体"/>
          <w:kern w:val="0"/>
          <w:sz w:val="22"/>
          <w:szCs w:val="22"/>
        </w:rPr>
        <w:t xml:space="preserve">, </w:t>
      </w:r>
      <w:r w:rsidRPr="0033387E">
        <w:rPr>
          <w:rFonts w:ascii="STSongti-SC-Regular" w:eastAsia="STSongti-SC-Regular" w:hAnsi="STSongti-SC-Regular" w:cs="宋体" w:hint="eastAsia"/>
          <w:kern w:val="0"/>
          <w:sz w:val="22"/>
          <w:szCs w:val="22"/>
        </w:rPr>
        <w:t>城市规划、产业发展政策等政府行 为和</w:t>
      </w:r>
      <w:r w:rsidRPr="0033387E">
        <w:rPr>
          <w:rFonts w:ascii="Times" w:eastAsia="宋体" w:hAnsi="Times" w:cs="宋体"/>
          <w:kern w:val="0"/>
          <w:sz w:val="22"/>
          <w:szCs w:val="22"/>
        </w:rPr>
        <w:t>3000</w:t>
      </w:r>
      <w:r w:rsidRPr="0033387E">
        <w:rPr>
          <w:rFonts w:ascii="STSongti-SC-Regular" w:eastAsia="STSongti-SC-Regular" w:hAnsi="STSongti-SC-Regular" w:cs="宋体" w:hint="eastAsia"/>
          <w:kern w:val="0"/>
          <w:sz w:val="22"/>
          <w:szCs w:val="22"/>
        </w:rPr>
        <w:t xml:space="preserve">年城市发展形成的旧有城市格局和古都风貌从根本上决定了现代北京城市发展的基本过 程。我想从这几个方面去展现多重因素如何构建了城市化的生成，又如何塑造了我的生存空间。 </w:t>
      </w:r>
    </w:p>
    <w:p w:rsidR="0007623F" w:rsidRPr="0033387E" w:rsidRDefault="0033387E"/>
    <w:sectPr w:rsidR="0007623F" w:rsidRPr="0033387E" w:rsidSect="00FC2EBC">
      <w:pgSz w:w="11900" w:h="16840"/>
      <w:pgMar w:top="1440" w:right="1800" w:bottom="1440" w:left="1800" w:header="720" w:footer="720" w:gutter="0"/>
      <w:cols w:space="720"/>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Songti-SC-Bold">
    <w:panose1 w:val="02010600040101010101"/>
    <w:charset w:val="86"/>
    <w:family w:val="auto"/>
    <w:pitch w:val="variable"/>
    <w:sig w:usb0="00000287" w:usb1="080F0000" w:usb2="00000010" w:usb3="00000000" w:csb0="0004009F" w:csb1="00000000"/>
  </w:font>
  <w:font w:name="TimesNewRomanPS">
    <w:altName w:val="Times New Roman"/>
    <w:panose1 w:val="020B0604020202020204"/>
    <w:charset w:val="00"/>
    <w:family w:val="roman"/>
    <w:notTrueType/>
    <w:pitch w:val="default"/>
  </w:font>
  <w:font w:name="STSongti-SC-Regular">
    <w:panose1 w:val="02010600040101010101"/>
    <w:charset w:val="86"/>
    <w:family w:val="auto"/>
    <w:pitch w:val="variable"/>
    <w:sig w:usb0="00000287" w:usb1="080F0000" w:usb2="00000010" w:usb3="00000000" w:csb0="0004009F" w:csb1="00000000"/>
  </w:font>
  <w:font w:name="TimesNewRomanPSMT">
    <w:altName w:val="Times New Roman"/>
    <w:panose1 w:val="020B0604020202020204"/>
    <w:charset w:val="00"/>
    <w:family w:val="roman"/>
    <w:notTrueType/>
    <w:pitch w:val="default"/>
  </w:font>
  <w:font w:name="AppleMyungjo">
    <w:panose1 w:val="02000500000000000000"/>
    <w:charset w:val="81"/>
    <w:family w:val="auto"/>
    <w:pitch w:val="variable"/>
    <w:sig w:usb0="00000001" w:usb1="09060000" w:usb2="00000010" w:usb3="00000000" w:csb0="00280001" w:csb1="00000000"/>
  </w:font>
  <w:font w:name="PingFang SC">
    <w:panose1 w:val="020B0400000000000000"/>
    <w:charset w:val="86"/>
    <w:family w:val="swiss"/>
    <w:pitch w:val="variable"/>
    <w:sig w:usb0="A00002FF" w:usb1="7ACFFDFB" w:usb2="00000017" w:usb3="00000000" w:csb0="00040001" w:csb1="00000000"/>
  </w:font>
  <w:font w:name="Times">
    <w:panose1 w:val="02000500000000000000"/>
    <w:charset w:val="00"/>
    <w:family w:val="auto"/>
    <w:pitch w:val="variable"/>
    <w:sig w:usb0="00000003" w:usb1="00000000" w:usb2="00000000" w:usb3="00000000" w:csb0="00000007"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bordersDoNotSurroundHeader/>
  <w:bordersDoNotSurroundFooter/>
  <w:proofState w:spelling="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7E"/>
    <w:rsid w:val="0033387E"/>
    <w:rsid w:val="004C0360"/>
    <w:rsid w:val="00982687"/>
    <w:rsid w:val="00FC2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A4F080"/>
  <w14:defaultImageDpi w14:val="32767"/>
  <w15:chartTrackingRefBased/>
  <w15:docId w15:val="{161DF3F3-B135-AB48-A85E-212D1399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87E"/>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524383">
      <w:bodyDiv w:val="1"/>
      <w:marLeft w:val="0"/>
      <w:marRight w:val="0"/>
      <w:marTop w:val="0"/>
      <w:marBottom w:val="0"/>
      <w:divBdr>
        <w:top w:val="none" w:sz="0" w:space="0" w:color="auto"/>
        <w:left w:val="none" w:sz="0" w:space="0" w:color="auto"/>
        <w:bottom w:val="none" w:sz="0" w:space="0" w:color="auto"/>
        <w:right w:val="none" w:sz="0" w:space="0" w:color="auto"/>
      </w:divBdr>
      <w:divsChild>
        <w:div w:id="762918546">
          <w:marLeft w:val="0"/>
          <w:marRight w:val="0"/>
          <w:marTop w:val="0"/>
          <w:marBottom w:val="0"/>
          <w:divBdr>
            <w:top w:val="none" w:sz="0" w:space="0" w:color="auto"/>
            <w:left w:val="none" w:sz="0" w:space="0" w:color="auto"/>
            <w:bottom w:val="none" w:sz="0" w:space="0" w:color="auto"/>
            <w:right w:val="none" w:sz="0" w:space="0" w:color="auto"/>
          </w:divBdr>
          <w:divsChild>
            <w:div w:id="795223974">
              <w:marLeft w:val="0"/>
              <w:marRight w:val="0"/>
              <w:marTop w:val="0"/>
              <w:marBottom w:val="0"/>
              <w:divBdr>
                <w:top w:val="none" w:sz="0" w:space="0" w:color="auto"/>
                <w:left w:val="none" w:sz="0" w:space="0" w:color="auto"/>
                <w:bottom w:val="none" w:sz="0" w:space="0" w:color="auto"/>
                <w:right w:val="none" w:sz="0" w:space="0" w:color="auto"/>
              </w:divBdr>
              <w:divsChild>
                <w:div w:id="213008427">
                  <w:marLeft w:val="0"/>
                  <w:marRight w:val="0"/>
                  <w:marTop w:val="0"/>
                  <w:marBottom w:val="0"/>
                  <w:divBdr>
                    <w:top w:val="none" w:sz="0" w:space="0" w:color="auto"/>
                    <w:left w:val="none" w:sz="0" w:space="0" w:color="auto"/>
                    <w:bottom w:val="none" w:sz="0" w:space="0" w:color="auto"/>
                    <w:right w:val="none" w:sz="0" w:space="0" w:color="auto"/>
                  </w:divBdr>
                  <w:divsChild>
                    <w:div w:id="409278910">
                      <w:marLeft w:val="0"/>
                      <w:marRight w:val="0"/>
                      <w:marTop w:val="0"/>
                      <w:marBottom w:val="0"/>
                      <w:divBdr>
                        <w:top w:val="none" w:sz="0" w:space="0" w:color="auto"/>
                        <w:left w:val="none" w:sz="0" w:space="0" w:color="auto"/>
                        <w:bottom w:val="none" w:sz="0" w:space="0" w:color="auto"/>
                        <w:right w:val="none" w:sz="0" w:space="0" w:color="auto"/>
                      </w:divBdr>
                    </w:div>
                  </w:divsChild>
                </w:div>
                <w:div w:id="1367373099">
                  <w:marLeft w:val="0"/>
                  <w:marRight w:val="0"/>
                  <w:marTop w:val="0"/>
                  <w:marBottom w:val="0"/>
                  <w:divBdr>
                    <w:top w:val="none" w:sz="0" w:space="0" w:color="auto"/>
                    <w:left w:val="none" w:sz="0" w:space="0" w:color="auto"/>
                    <w:bottom w:val="none" w:sz="0" w:space="0" w:color="auto"/>
                    <w:right w:val="none" w:sz="0" w:space="0" w:color="auto"/>
                  </w:divBdr>
                  <w:divsChild>
                    <w:div w:id="15686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791">
          <w:marLeft w:val="0"/>
          <w:marRight w:val="0"/>
          <w:marTop w:val="0"/>
          <w:marBottom w:val="0"/>
          <w:divBdr>
            <w:top w:val="none" w:sz="0" w:space="0" w:color="auto"/>
            <w:left w:val="none" w:sz="0" w:space="0" w:color="auto"/>
            <w:bottom w:val="none" w:sz="0" w:space="0" w:color="auto"/>
            <w:right w:val="none" w:sz="0" w:space="0" w:color="auto"/>
          </w:divBdr>
          <w:divsChild>
            <w:div w:id="1435129608">
              <w:marLeft w:val="0"/>
              <w:marRight w:val="0"/>
              <w:marTop w:val="0"/>
              <w:marBottom w:val="0"/>
              <w:divBdr>
                <w:top w:val="none" w:sz="0" w:space="0" w:color="auto"/>
                <w:left w:val="none" w:sz="0" w:space="0" w:color="auto"/>
                <w:bottom w:val="none" w:sz="0" w:space="0" w:color="auto"/>
                <w:right w:val="none" w:sz="0" w:space="0" w:color="auto"/>
              </w:divBdr>
              <w:divsChild>
                <w:div w:id="1531412304">
                  <w:marLeft w:val="0"/>
                  <w:marRight w:val="0"/>
                  <w:marTop w:val="0"/>
                  <w:marBottom w:val="0"/>
                  <w:divBdr>
                    <w:top w:val="none" w:sz="0" w:space="0" w:color="auto"/>
                    <w:left w:val="none" w:sz="0" w:space="0" w:color="auto"/>
                    <w:bottom w:val="none" w:sz="0" w:space="0" w:color="auto"/>
                    <w:right w:val="none" w:sz="0" w:space="0" w:color="auto"/>
                  </w:divBdr>
                  <w:divsChild>
                    <w:div w:id="1219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6854">
          <w:marLeft w:val="0"/>
          <w:marRight w:val="0"/>
          <w:marTop w:val="0"/>
          <w:marBottom w:val="0"/>
          <w:divBdr>
            <w:top w:val="none" w:sz="0" w:space="0" w:color="auto"/>
            <w:left w:val="none" w:sz="0" w:space="0" w:color="auto"/>
            <w:bottom w:val="none" w:sz="0" w:space="0" w:color="auto"/>
            <w:right w:val="none" w:sz="0" w:space="0" w:color="auto"/>
          </w:divBdr>
          <w:divsChild>
            <w:div w:id="166599982">
              <w:marLeft w:val="0"/>
              <w:marRight w:val="0"/>
              <w:marTop w:val="0"/>
              <w:marBottom w:val="0"/>
              <w:divBdr>
                <w:top w:val="none" w:sz="0" w:space="0" w:color="auto"/>
                <w:left w:val="none" w:sz="0" w:space="0" w:color="auto"/>
                <w:bottom w:val="none" w:sz="0" w:space="0" w:color="auto"/>
                <w:right w:val="none" w:sz="0" w:space="0" w:color="auto"/>
              </w:divBdr>
              <w:divsChild>
                <w:div w:id="151142361">
                  <w:marLeft w:val="0"/>
                  <w:marRight w:val="0"/>
                  <w:marTop w:val="0"/>
                  <w:marBottom w:val="0"/>
                  <w:divBdr>
                    <w:top w:val="none" w:sz="0" w:space="0" w:color="auto"/>
                    <w:left w:val="none" w:sz="0" w:space="0" w:color="auto"/>
                    <w:bottom w:val="none" w:sz="0" w:space="0" w:color="auto"/>
                    <w:right w:val="none" w:sz="0" w:space="0" w:color="auto"/>
                  </w:divBdr>
                  <w:divsChild>
                    <w:div w:id="3083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41893</dc:creator>
  <cp:keywords/>
  <dc:description/>
  <cp:lastModifiedBy>41893</cp:lastModifiedBy>
  <cp:revision>1</cp:revision>
  <dcterms:created xsi:type="dcterms:W3CDTF">2021-08-05T02:19:00Z</dcterms:created>
  <dcterms:modified xsi:type="dcterms:W3CDTF">2021-08-05T02:19:00Z</dcterms:modified>
</cp:coreProperties>
</file>